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2B" w:rsidRPr="00347E2B" w:rsidRDefault="00347E2B" w:rsidP="00347E2B">
      <w:pPr>
        <w:jc w:val="both"/>
        <w:rPr>
          <w:b/>
          <w:bCs/>
        </w:rPr>
      </w:pPr>
      <w:bookmarkStart w:id="0" w:name="_GoBack"/>
      <w:bookmarkEnd w:id="0"/>
      <w:r w:rsidRPr="00347E2B">
        <w:rPr>
          <w:b/>
          <w:bCs/>
        </w:rPr>
        <w:t>Dr Sergiusz Trzeciak</w:t>
      </w:r>
    </w:p>
    <w:p w:rsidR="00347E2B" w:rsidRPr="00347E2B" w:rsidRDefault="00347E2B" w:rsidP="00347E2B">
      <w:pPr>
        <w:jc w:val="both"/>
        <w:rPr>
          <w:b/>
        </w:rPr>
      </w:pPr>
      <w:r w:rsidRPr="00347E2B">
        <w:rPr>
          <w:b/>
          <w:bCs/>
        </w:rPr>
        <w:t xml:space="preserve">Politolog, prawnik, ekspert </w:t>
      </w:r>
      <w:proofErr w:type="spellStart"/>
      <w:r w:rsidRPr="00347E2B">
        <w:rPr>
          <w:b/>
          <w:bCs/>
        </w:rPr>
        <w:t>personal</w:t>
      </w:r>
      <w:proofErr w:type="spellEnd"/>
      <w:r w:rsidRPr="00347E2B">
        <w:rPr>
          <w:b/>
          <w:bCs/>
        </w:rPr>
        <w:t xml:space="preserve"> </w:t>
      </w:r>
      <w:proofErr w:type="spellStart"/>
      <w:r w:rsidRPr="00347E2B">
        <w:rPr>
          <w:b/>
          <w:bCs/>
        </w:rPr>
        <w:t>brandingu</w:t>
      </w:r>
      <w:proofErr w:type="spellEnd"/>
      <w:r w:rsidRPr="00347E2B">
        <w:rPr>
          <w:b/>
          <w:bCs/>
        </w:rPr>
        <w:t xml:space="preserve">, wizerunku publicznego, </w:t>
      </w:r>
      <w:r>
        <w:rPr>
          <w:b/>
          <w:bCs/>
        </w:rPr>
        <w:t>public relations i </w:t>
      </w:r>
      <w:r w:rsidRPr="00347E2B">
        <w:rPr>
          <w:b/>
          <w:bCs/>
        </w:rPr>
        <w:t>marketingu politycznego. Wieloletni trener i konsultant polityczny z międzynarodowym doświadczeniem. Szkolił i doradzał premierom, głowom państw i liderom polskiego biznesu.</w:t>
      </w:r>
    </w:p>
    <w:p w:rsidR="00347E2B" w:rsidRPr="00347E2B" w:rsidRDefault="00347E2B" w:rsidP="00347E2B">
      <w:pPr>
        <w:jc w:val="both"/>
      </w:pPr>
      <w:r w:rsidRPr="00347E2B">
        <w:t>Absolwent Wydziału Prawa i Administracji UAM, absolw</w:t>
      </w:r>
      <w:r>
        <w:t xml:space="preserve">ent Wydziału Prawa Uniwersytetu Środkowoeuropejskiego </w:t>
      </w:r>
      <w:r w:rsidRPr="00347E2B">
        <w:t xml:space="preserve">w Budapeszcie. Stypendysta British </w:t>
      </w:r>
      <w:proofErr w:type="spellStart"/>
      <w:r w:rsidRPr="00347E2B">
        <w:t>Co</w:t>
      </w:r>
      <w:r>
        <w:t>uncil</w:t>
      </w:r>
      <w:proofErr w:type="spellEnd"/>
      <w:r>
        <w:t xml:space="preserve"> w St. </w:t>
      </w:r>
      <w:proofErr w:type="spellStart"/>
      <w:r>
        <w:t>Antony's</w:t>
      </w:r>
      <w:proofErr w:type="spellEnd"/>
      <w:r>
        <w:t xml:space="preserve"> College na </w:t>
      </w:r>
      <w:r w:rsidRPr="00347E2B">
        <w:t>Uniwe</w:t>
      </w:r>
      <w:r>
        <w:t xml:space="preserve">rsytecie w Oxfordzie. Doktorat </w:t>
      </w:r>
      <w:r w:rsidRPr="00347E2B">
        <w:t xml:space="preserve">na Wydziale </w:t>
      </w:r>
      <w:proofErr w:type="spellStart"/>
      <w:r w:rsidRPr="00347E2B">
        <w:t>Stosunk</w:t>
      </w:r>
      <w:proofErr w:type="spellEnd"/>
      <w:r w:rsidRPr="00347E2B">
        <w:rPr>
          <w:lang w:val="es-ES_tradnl"/>
        </w:rPr>
        <w:t>ó</w:t>
      </w:r>
      <w:r w:rsidRPr="00347E2B">
        <w:t xml:space="preserve">w Międzynarodowych London School of </w:t>
      </w:r>
      <w:proofErr w:type="spellStart"/>
      <w:r w:rsidRPr="00347E2B">
        <w:t>Economics</w:t>
      </w:r>
      <w:proofErr w:type="spellEnd"/>
      <w:r w:rsidRPr="00347E2B">
        <w:t>. Absolwent i wykładowca Szkoły Lider</w:t>
      </w:r>
      <w:r w:rsidRPr="00347E2B">
        <w:rPr>
          <w:lang w:val="es-ES_tradnl"/>
        </w:rPr>
        <w:t>ó</w:t>
      </w:r>
      <w:r w:rsidRPr="00347E2B">
        <w:t>w</w:t>
      </w:r>
      <w:r w:rsidRPr="00347E2B">
        <w:rPr>
          <w:i/>
          <w:iCs/>
        </w:rPr>
        <w:t xml:space="preserve">. </w:t>
      </w:r>
      <w:r w:rsidRPr="00347E2B">
        <w:t xml:space="preserve">Wykładowca </w:t>
      </w:r>
      <w:proofErr w:type="spellStart"/>
      <w:r w:rsidRPr="00347E2B">
        <w:t>p</w:t>
      </w:r>
      <w:r>
        <w:t>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MBA </w:t>
      </w:r>
      <w:r w:rsidRPr="00347E2B">
        <w:t>i DBA PAN</w:t>
      </w:r>
      <w:r w:rsidRPr="00347E2B">
        <w:rPr>
          <w:i/>
          <w:iCs/>
        </w:rPr>
        <w:t xml:space="preserve">. </w:t>
      </w:r>
      <w:r w:rsidRPr="00347E2B">
        <w:t>Wykładowca marketingu politycznego  w Collegium Civitas.</w:t>
      </w:r>
    </w:p>
    <w:p w:rsidR="00347E2B" w:rsidRPr="00347E2B" w:rsidRDefault="00347E2B" w:rsidP="00347E2B">
      <w:pPr>
        <w:jc w:val="both"/>
      </w:pPr>
      <w:r w:rsidRPr="00347E2B">
        <w:t>Prezes Instytutu Sobieskiego w Warszawie w latach 2006-2008</w:t>
      </w:r>
      <w:r w:rsidRPr="00347E2B">
        <w:rPr>
          <w:i/>
          <w:iCs/>
        </w:rPr>
        <w:t xml:space="preserve">. </w:t>
      </w:r>
      <w:r w:rsidRPr="00347E2B">
        <w:t>Konsultant i tre</w:t>
      </w:r>
      <w:r>
        <w:t xml:space="preserve">ner Organizacji Bezpieczeństwa </w:t>
      </w:r>
      <w:r w:rsidRPr="00347E2B">
        <w:t>i Współpracy w Europie</w:t>
      </w:r>
      <w:r w:rsidRPr="00347E2B">
        <w:rPr>
          <w:i/>
          <w:iCs/>
        </w:rPr>
        <w:t xml:space="preserve">, </w:t>
      </w:r>
      <w:r w:rsidRPr="00347E2B">
        <w:t xml:space="preserve">z ramienia </w:t>
      </w:r>
      <w:proofErr w:type="spellStart"/>
      <w:r w:rsidRPr="00347E2B">
        <w:t>kt</w:t>
      </w:r>
      <w:proofErr w:type="spellEnd"/>
      <w:r w:rsidRPr="00347E2B">
        <w:rPr>
          <w:lang w:val="es-ES_tradnl"/>
        </w:rPr>
        <w:t>ó</w:t>
      </w:r>
      <w:r w:rsidRPr="00347E2B">
        <w:t>rej przeszkolił ponad 300 lider</w:t>
      </w:r>
      <w:r w:rsidRPr="00347E2B">
        <w:rPr>
          <w:lang w:val="es-ES_tradnl"/>
        </w:rPr>
        <w:t>ó</w:t>
      </w:r>
      <w:r w:rsidRPr="00347E2B">
        <w:t>w organiza</w:t>
      </w:r>
      <w:r>
        <w:t xml:space="preserve">cji społecznych i politycznych </w:t>
      </w:r>
      <w:r w:rsidRPr="00347E2B">
        <w:t xml:space="preserve">w Europie, Azji i Afryce Północnej. </w:t>
      </w:r>
    </w:p>
    <w:p w:rsidR="00347E2B" w:rsidRPr="00347E2B" w:rsidRDefault="00347E2B" w:rsidP="00347E2B">
      <w:pPr>
        <w:jc w:val="both"/>
      </w:pPr>
      <w:r w:rsidRPr="00347E2B">
        <w:t>Od blisko 20 lat doradza partiom politycznym, sztabom wyborczym oraz kandyda</w:t>
      </w:r>
      <w:r>
        <w:t xml:space="preserve">tom w wyborach parlamentarnych </w:t>
      </w:r>
      <w:r w:rsidRPr="00347E2B">
        <w:t>i samorządowych. Prowadzi szkolenia z zakresu marketingu politycznego, treningu med</w:t>
      </w:r>
      <w:r>
        <w:t xml:space="preserve">ialnego, public relations </w:t>
      </w:r>
      <w:r w:rsidRPr="00347E2B">
        <w:t xml:space="preserve">i budowania marki osobistej w polityce, w </w:t>
      </w:r>
      <w:proofErr w:type="spellStart"/>
      <w:r w:rsidRPr="00347E2B">
        <w:t>kt</w:t>
      </w:r>
      <w:proofErr w:type="spellEnd"/>
      <w:r w:rsidRPr="00347E2B">
        <w:rPr>
          <w:lang w:val="es-ES_tradnl"/>
        </w:rPr>
        <w:t>ó</w:t>
      </w:r>
      <w:proofErr w:type="spellStart"/>
      <w:r w:rsidRPr="00347E2B">
        <w:t>rych</w:t>
      </w:r>
      <w:proofErr w:type="spellEnd"/>
      <w:r w:rsidRPr="00347E2B">
        <w:t xml:space="preserve"> udział wzięło kilka tysięcy os</w:t>
      </w:r>
      <w:r w:rsidRPr="00347E2B">
        <w:rPr>
          <w:lang w:val="es-ES_tradnl"/>
        </w:rPr>
        <w:t>ó</w:t>
      </w:r>
      <w:r>
        <w:t xml:space="preserve">b, w tym kilkuset polskich </w:t>
      </w:r>
      <w:r w:rsidRPr="00347E2B">
        <w:t xml:space="preserve">i zagranicznych </w:t>
      </w:r>
      <w:proofErr w:type="spellStart"/>
      <w:r w:rsidRPr="00347E2B">
        <w:t>parlamentarzyst</w:t>
      </w:r>
      <w:proofErr w:type="spellEnd"/>
      <w:r w:rsidRPr="00347E2B">
        <w:rPr>
          <w:lang w:val="es-ES_tradnl"/>
        </w:rPr>
        <w:t>ó</w:t>
      </w:r>
      <w:r w:rsidRPr="00347E2B">
        <w:t>w oraz setki w</w:t>
      </w:r>
      <w:r w:rsidRPr="00347E2B">
        <w:rPr>
          <w:lang w:val="es-ES_tradnl"/>
        </w:rPr>
        <w:t>ó</w:t>
      </w:r>
      <w:proofErr w:type="spellStart"/>
      <w:r w:rsidRPr="00347E2B">
        <w:t>jt</w:t>
      </w:r>
      <w:proofErr w:type="spellEnd"/>
      <w:r w:rsidRPr="00347E2B">
        <w:rPr>
          <w:lang w:val="es-ES_tradnl"/>
        </w:rPr>
        <w:t>ó</w:t>
      </w:r>
      <w:r w:rsidRPr="00347E2B">
        <w:t>w, burmistrz</w:t>
      </w:r>
      <w:r w:rsidRPr="00347E2B">
        <w:rPr>
          <w:lang w:val="es-ES_tradnl"/>
        </w:rPr>
        <w:t>ó</w:t>
      </w:r>
      <w:r w:rsidRPr="00347E2B">
        <w:t>w, prezydent</w:t>
      </w:r>
      <w:r w:rsidRPr="00347E2B">
        <w:rPr>
          <w:lang w:val="es-ES_tradnl"/>
        </w:rPr>
        <w:t>ó</w:t>
      </w:r>
      <w:r>
        <w:t xml:space="preserve">w i radnych różnych szczebli </w:t>
      </w:r>
      <w:r w:rsidRPr="00347E2B">
        <w:t xml:space="preserve">samorządu terytorialnego. </w:t>
      </w:r>
    </w:p>
    <w:p w:rsidR="00347E2B" w:rsidRPr="00347E2B" w:rsidRDefault="00347E2B" w:rsidP="00347E2B">
      <w:pPr>
        <w:jc w:val="both"/>
      </w:pPr>
      <w:r w:rsidRPr="00347E2B">
        <w:t>Z sukcesami doradza firmom i osobom publicznym w zakr</w:t>
      </w:r>
      <w:r>
        <w:t xml:space="preserve">esie budowania marki osobistej, </w:t>
      </w:r>
      <w:r w:rsidRPr="00347E2B">
        <w:t xml:space="preserve">kształtowania wizerunku publicznego i public relations. Obecnie buduje markę Trzeciak Consulting, świadczącą usługi z zakresu komunikacji strategicznej, public relations i public </w:t>
      </w:r>
      <w:proofErr w:type="spellStart"/>
      <w:r w:rsidRPr="00347E2B">
        <w:t>affairs</w:t>
      </w:r>
      <w:proofErr w:type="spellEnd"/>
      <w:r w:rsidRPr="00347E2B">
        <w:t>. Aktywny komentator z zakresu polityki, wizerunku publicznego oraz marki osobistej w ponad stu mediach polskich i międzynarodowych.</w:t>
      </w:r>
    </w:p>
    <w:p w:rsidR="00347E2B" w:rsidRDefault="00667AC9" w:rsidP="00347E2B">
      <w:pPr>
        <w:jc w:val="both"/>
      </w:pPr>
      <w:r>
        <w:t>Autor 10</w:t>
      </w:r>
      <w:r w:rsidR="00347E2B" w:rsidRPr="00347E2B">
        <w:t xml:space="preserve"> książek z zakresu  </w:t>
      </w:r>
      <w:proofErr w:type="spellStart"/>
      <w:r w:rsidR="00347E2B" w:rsidRPr="00347E2B">
        <w:t>personal</w:t>
      </w:r>
      <w:proofErr w:type="spellEnd"/>
      <w:r w:rsidR="00347E2B" w:rsidRPr="00347E2B">
        <w:t xml:space="preserve"> </w:t>
      </w:r>
      <w:proofErr w:type="spellStart"/>
      <w:r w:rsidR="00347E2B" w:rsidRPr="00347E2B">
        <w:t>brandingu</w:t>
      </w:r>
      <w:proofErr w:type="spellEnd"/>
      <w:r w:rsidR="00347E2B" w:rsidRPr="00347E2B">
        <w:t xml:space="preserve">, marketingu politycznego i analizy politycznej, </w:t>
      </w:r>
      <w:proofErr w:type="spellStart"/>
      <w:r w:rsidR="00347E2B" w:rsidRPr="00347E2B">
        <w:t>kt</w:t>
      </w:r>
      <w:proofErr w:type="spellEnd"/>
      <w:r w:rsidR="00347E2B" w:rsidRPr="00347E2B">
        <w:rPr>
          <w:lang w:val="es-ES_tradnl"/>
        </w:rPr>
        <w:t>ó</w:t>
      </w:r>
      <w:r w:rsidR="00347E2B">
        <w:t xml:space="preserve">re ukazały się </w:t>
      </w:r>
      <w:r w:rsidR="00347E2B" w:rsidRPr="00347E2B">
        <w:t xml:space="preserve">w Polsce i Wielkiej Brytanii: </w:t>
      </w:r>
      <w:r>
        <w:t xml:space="preserve">„Personal </w:t>
      </w:r>
      <w:proofErr w:type="spellStart"/>
      <w:r>
        <w:t>branding</w:t>
      </w:r>
      <w:proofErr w:type="spellEnd"/>
      <w:r>
        <w:t xml:space="preserve"> for </w:t>
      </w:r>
      <w:proofErr w:type="spellStart"/>
      <w:r>
        <w:t>Leaders</w:t>
      </w:r>
      <w:proofErr w:type="spellEnd"/>
      <w:r>
        <w:t>”, „</w:t>
      </w:r>
      <w:r w:rsidR="00347E2B" w:rsidRPr="00347E2B">
        <w:t>W</w:t>
      </w:r>
      <w:r>
        <w:t>izerunek publiczny w Internecie”, „</w:t>
      </w:r>
      <w:r w:rsidR="00347E2B" w:rsidRPr="00347E2B">
        <w:t>Coaching marki osobistej, c</w:t>
      </w:r>
      <w:r w:rsidR="00347E2B">
        <w:t xml:space="preserve">zyli </w:t>
      </w:r>
      <w:r>
        <w:t>kariera lidera”</w:t>
      </w:r>
      <w:r w:rsidR="00347E2B">
        <w:t xml:space="preserve">, </w:t>
      </w:r>
      <w:r>
        <w:t>„</w:t>
      </w:r>
      <w:r w:rsidR="00347E2B" w:rsidRPr="00347E2B">
        <w:t>Drzewo kampanii wyb</w:t>
      </w:r>
      <w:r>
        <w:t>orczej, czyli jak wygrać wybory”</w:t>
      </w:r>
      <w:r w:rsidR="00347E2B" w:rsidRPr="00347E2B">
        <w:t>,</w:t>
      </w:r>
      <w:r>
        <w:t xml:space="preserve"> „</w:t>
      </w:r>
      <w:proofErr w:type="spellStart"/>
      <w:r>
        <w:t>Poland's</w:t>
      </w:r>
      <w:proofErr w:type="spellEnd"/>
      <w:r>
        <w:t xml:space="preserve"> EU </w:t>
      </w:r>
      <w:proofErr w:type="spellStart"/>
      <w:r>
        <w:t>Accession</w:t>
      </w:r>
      <w:proofErr w:type="spellEnd"/>
      <w:r>
        <w:t>”</w:t>
      </w:r>
      <w:r w:rsidR="00347E2B" w:rsidRPr="00347E2B">
        <w:t xml:space="preserve">, </w:t>
      </w:r>
      <w:r>
        <w:t>„</w:t>
      </w:r>
      <w:r w:rsidR="00347E2B">
        <w:t xml:space="preserve">Marketing polityczny </w:t>
      </w:r>
      <w:r>
        <w:t>w Internecie”, „</w:t>
      </w:r>
      <w:r w:rsidR="00347E2B" w:rsidRPr="00347E2B">
        <w:rPr>
          <w:lang w:val="pt-PT"/>
        </w:rPr>
        <w:t>Gra o Europ</w:t>
      </w:r>
      <w:r w:rsidR="00347E2B" w:rsidRPr="00347E2B">
        <w:t>ę. Negocjacje akc</w:t>
      </w:r>
      <w:r>
        <w:t>esyjne Polski z Unią Europejską”, „</w:t>
      </w:r>
      <w:r w:rsidR="00347E2B" w:rsidRPr="00347E2B">
        <w:t>Kampania</w:t>
      </w:r>
      <w:r>
        <w:t xml:space="preserve"> wyborcza. Strategia sukcesu”</w:t>
      </w:r>
      <w:r w:rsidR="00347E2B">
        <w:t xml:space="preserve">, </w:t>
      </w:r>
      <w:r>
        <w:t>„</w:t>
      </w:r>
      <w:r w:rsidR="00347E2B" w:rsidRPr="00347E2B">
        <w:t xml:space="preserve">Jak wygrać wybory </w:t>
      </w:r>
      <w:r>
        <w:t>samorządowe?”, „Strategie kampanii wyborczej”</w:t>
      </w:r>
      <w:r w:rsidR="00347E2B" w:rsidRPr="00347E2B">
        <w:t>.</w:t>
      </w:r>
    </w:p>
    <w:p w:rsidR="00485CBB" w:rsidRDefault="00485CBB" w:rsidP="00347E2B">
      <w:pPr>
        <w:jc w:val="both"/>
      </w:pPr>
      <w:r>
        <w:t xml:space="preserve">Więcej informacji na: </w:t>
      </w:r>
      <w:hyperlink r:id="rId7" w:history="1">
        <w:r w:rsidRPr="00E05A56">
          <w:rPr>
            <w:rStyle w:val="Hipercze"/>
          </w:rPr>
          <w:t>www.trzeciak.pl</w:t>
        </w:r>
      </w:hyperlink>
      <w:r>
        <w:t xml:space="preserve"> i </w:t>
      </w:r>
      <w:hyperlink r:id="rId8" w:history="1">
        <w:r w:rsidRPr="00E05A56">
          <w:rPr>
            <w:rStyle w:val="Hipercze"/>
          </w:rPr>
          <w:t>www.trzeciakconsulting.com</w:t>
        </w:r>
      </w:hyperlink>
    </w:p>
    <w:p w:rsidR="00485CBB" w:rsidRPr="00347E2B" w:rsidRDefault="00485CBB" w:rsidP="00347E2B">
      <w:pPr>
        <w:jc w:val="both"/>
      </w:pPr>
    </w:p>
    <w:p w:rsidR="00AE45F1" w:rsidRPr="00347E2B" w:rsidRDefault="00AE45F1"/>
    <w:sectPr w:rsidR="00AE45F1" w:rsidRPr="00347E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00" w:rsidRDefault="00C23800" w:rsidP="00BC2F44">
      <w:pPr>
        <w:spacing w:after="0" w:line="240" w:lineRule="auto"/>
      </w:pPr>
      <w:r>
        <w:separator/>
      </w:r>
    </w:p>
  </w:endnote>
  <w:endnote w:type="continuationSeparator" w:id="0">
    <w:p w:rsidR="00C23800" w:rsidRDefault="00C23800" w:rsidP="00BC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00" w:rsidRDefault="00C23800" w:rsidP="00BC2F44">
      <w:pPr>
        <w:spacing w:after="0" w:line="240" w:lineRule="auto"/>
      </w:pPr>
      <w:r>
        <w:separator/>
      </w:r>
    </w:p>
  </w:footnote>
  <w:footnote w:type="continuationSeparator" w:id="0">
    <w:p w:rsidR="00C23800" w:rsidRDefault="00C23800" w:rsidP="00BC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F44" w:rsidRDefault="00BC2F44" w:rsidP="00BC2F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471CA5" wp14:editId="3722A0E9">
          <wp:extent cx="1639019" cy="922346"/>
          <wp:effectExtent l="0" t="0" r="0" b="0"/>
          <wp:docPr id="1" name="Obraz 1" descr="C:\Users\Sergiusz\Desktop\projekty TC\TC identyfikacja\LOGO_ST_blu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giusz\Desktop\projekty TC\TC identyfikacja\LOGO_ST_blu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29" cy="9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F44" w:rsidRDefault="00BC2F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2B"/>
    <w:rsid w:val="00347E2B"/>
    <w:rsid w:val="00485CBB"/>
    <w:rsid w:val="00667AC9"/>
    <w:rsid w:val="008C0C81"/>
    <w:rsid w:val="00AE45F1"/>
    <w:rsid w:val="00BC2F44"/>
    <w:rsid w:val="00C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44"/>
  </w:style>
  <w:style w:type="paragraph" w:styleId="Stopka">
    <w:name w:val="footer"/>
    <w:basedOn w:val="Normalny"/>
    <w:link w:val="StopkaZnak"/>
    <w:uiPriority w:val="99"/>
    <w:unhideWhenUsed/>
    <w:rsid w:val="00B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44"/>
  </w:style>
  <w:style w:type="paragraph" w:styleId="Tekstdymka">
    <w:name w:val="Balloon Text"/>
    <w:basedOn w:val="Normalny"/>
    <w:link w:val="TekstdymkaZnak"/>
    <w:uiPriority w:val="99"/>
    <w:semiHidden/>
    <w:unhideWhenUsed/>
    <w:rsid w:val="00BC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5CB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44"/>
  </w:style>
  <w:style w:type="paragraph" w:styleId="Stopka">
    <w:name w:val="footer"/>
    <w:basedOn w:val="Normalny"/>
    <w:link w:val="StopkaZnak"/>
    <w:uiPriority w:val="99"/>
    <w:unhideWhenUsed/>
    <w:rsid w:val="00B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44"/>
  </w:style>
  <w:style w:type="paragraph" w:styleId="Tekstdymka">
    <w:name w:val="Balloon Text"/>
    <w:basedOn w:val="Normalny"/>
    <w:link w:val="TekstdymkaZnak"/>
    <w:uiPriority w:val="99"/>
    <w:semiHidden/>
    <w:unhideWhenUsed/>
    <w:rsid w:val="00BC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eciakconsul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ecia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2208</Characters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2018-02-20T08:47:00Z</dcterms:created>
  <dcterms:modified xsi:type="dcterms:W3CDTF">2018-06-01T12:55:00Z</dcterms:modified>
</cp:coreProperties>
</file>